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0" w:rsidRPr="00253776" w:rsidRDefault="001A35BD" w:rsidP="009F7FF9">
      <w:pPr>
        <w:spacing w:after="0"/>
        <w:jc w:val="center"/>
        <w:rPr>
          <w:u w:val="single"/>
          <w:lang w:val="ms-MY"/>
        </w:rPr>
      </w:pPr>
      <w:r w:rsidRPr="00253776">
        <w:rPr>
          <w:u w:val="single"/>
          <w:lang w:val="ms-MY"/>
        </w:rPr>
        <w:t xml:space="preserve">TEKS PENGACARA </w:t>
      </w:r>
      <w:r w:rsidR="00124E12" w:rsidRPr="00253776">
        <w:rPr>
          <w:u w:val="single"/>
          <w:lang w:val="ms-MY"/>
        </w:rPr>
        <w:t xml:space="preserve">KEJOHANAN </w:t>
      </w:r>
      <w:r w:rsidRPr="00253776">
        <w:rPr>
          <w:u w:val="single"/>
          <w:lang w:val="ms-MY"/>
        </w:rPr>
        <w:t>SUKAN TAHUNAN SEKOLAH 2015</w:t>
      </w:r>
    </w:p>
    <w:p w:rsidR="001A35BD" w:rsidRPr="00253776" w:rsidRDefault="001A35BD" w:rsidP="009F7FF9">
      <w:pPr>
        <w:spacing w:after="0"/>
        <w:jc w:val="center"/>
        <w:rPr>
          <w:lang w:val="ms-MY"/>
        </w:rPr>
      </w:pPr>
      <w:r w:rsidRPr="00253776">
        <w:rPr>
          <w:lang w:val="ms-MY"/>
        </w:rPr>
        <w:t>11 NOVEMBER 2015 (RABU)</w:t>
      </w:r>
    </w:p>
    <w:p w:rsidR="001A35BD" w:rsidRPr="00253776" w:rsidRDefault="001A35BD" w:rsidP="009F7FF9">
      <w:pPr>
        <w:spacing w:after="0"/>
        <w:jc w:val="center"/>
        <w:rPr>
          <w:lang w:val="ms-MY"/>
        </w:rPr>
      </w:pPr>
      <w:r w:rsidRPr="00253776">
        <w:rPr>
          <w:lang w:val="ms-MY"/>
        </w:rPr>
        <w:t>0730-1330</w:t>
      </w:r>
    </w:p>
    <w:p w:rsidR="001A35BD" w:rsidRPr="00253776" w:rsidRDefault="001A35BD" w:rsidP="009F7FF9">
      <w:pPr>
        <w:spacing w:after="0"/>
        <w:rPr>
          <w:lang w:val="ms-MY"/>
        </w:rPr>
      </w:pPr>
    </w:p>
    <w:tbl>
      <w:tblPr>
        <w:tblStyle w:val="TableGrid"/>
        <w:tblW w:w="0" w:type="auto"/>
        <w:tblLook w:val="04A0"/>
      </w:tblPr>
      <w:tblGrid>
        <w:gridCol w:w="1151"/>
        <w:gridCol w:w="1488"/>
        <w:gridCol w:w="6369"/>
        <w:gridCol w:w="2008"/>
      </w:tblGrid>
      <w:tr w:rsidR="00C42C8D" w:rsidRPr="00253776" w:rsidTr="003A7242">
        <w:tc>
          <w:tcPr>
            <w:tcW w:w="1055" w:type="dxa"/>
          </w:tcPr>
          <w:p w:rsidR="001A35BD" w:rsidRPr="00253776" w:rsidRDefault="001A35B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MC</w:t>
            </w:r>
            <w:r w:rsidR="005066C1" w:rsidRPr="00253776">
              <w:rPr>
                <w:lang w:val="ms-MY"/>
              </w:rPr>
              <w:t>/MASA</w:t>
            </w:r>
          </w:p>
        </w:tc>
        <w:tc>
          <w:tcPr>
            <w:tcW w:w="1303" w:type="dxa"/>
          </w:tcPr>
          <w:p w:rsidR="001A35BD" w:rsidRPr="00253776" w:rsidRDefault="001A35B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ACARA</w:t>
            </w:r>
          </w:p>
        </w:tc>
        <w:tc>
          <w:tcPr>
            <w:tcW w:w="6445" w:type="dxa"/>
          </w:tcPr>
          <w:p w:rsidR="001A35BD" w:rsidRPr="00253776" w:rsidRDefault="001A35B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SKRIP</w:t>
            </w: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CATATAN</w:t>
            </w: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9F7FF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Kak Lily</w:t>
            </w:r>
          </w:p>
          <w:p w:rsidR="005066C1" w:rsidRPr="00253776" w:rsidRDefault="005066C1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0710</w:t>
            </w:r>
          </w:p>
        </w:tc>
        <w:tc>
          <w:tcPr>
            <w:tcW w:w="1303" w:type="dxa"/>
          </w:tcPr>
          <w:p w:rsidR="001A35BD" w:rsidRPr="00253776" w:rsidRDefault="001A35B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Kata aluan</w:t>
            </w:r>
          </w:p>
        </w:tc>
        <w:tc>
          <w:tcPr>
            <w:tcW w:w="6445" w:type="dxa"/>
          </w:tcPr>
          <w:p w:rsidR="001A35BD" w:rsidRPr="00253776" w:rsidRDefault="001A5610" w:rsidP="009F7FF9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Selamat pagi</w:t>
            </w:r>
            <w:r w:rsidR="001A35BD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 dan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 salam s</w:t>
            </w:r>
            <w:r w:rsidR="001A35BD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ejahtera,</w:t>
            </w:r>
          </w:p>
          <w:p w:rsidR="001A35BD" w:rsidRPr="00253776" w:rsidRDefault="001A35BD" w:rsidP="009F7FF9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</w:p>
          <w:p w:rsidR="001A35BD" w:rsidRPr="00253776" w:rsidRDefault="003A7242" w:rsidP="009F7FF9">
            <w:pPr>
              <w:spacing w:line="276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*baca yang </w:t>
            </w:r>
            <w:r w:rsidR="00271ED2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hadir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 sajo</w:t>
            </w:r>
          </w:p>
          <w:p w:rsidR="001A35BD" w:rsidRPr="00253776" w:rsidRDefault="001A35BD" w:rsidP="009F7F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Yang Dihormati, Puan Rosina anak Minan, Penolong Kanan Pentadbiran SK Nanga Temalat</w:t>
            </w:r>
          </w:p>
          <w:p w:rsidR="001A35BD" w:rsidRPr="00253776" w:rsidRDefault="001A35BD" w:rsidP="00781EB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Encik </w:t>
            </w:r>
            <w:r w:rsidR="00781EB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Santiago anak Layup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, Penolong Kanan Hal Ehwal Murid</w:t>
            </w:r>
          </w:p>
          <w:p w:rsidR="001A35BD" w:rsidRPr="00253776" w:rsidRDefault="001A35BD" w:rsidP="009F7F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Encik </w:t>
            </w:r>
            <w:r w:rsidR="00C0292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Patrick Tama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, Penolong Kanan Kokurikulum</w:t>
            </w:r>
          </w:p>
          <w:p w:rsidR="003A7242" w:rsidRPr="00253776" w:rsidRDefault="001C6B9A" w:rsidP="009F7F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G</w:t>
            </w:r>
            <w:r w:rsidR="00F7287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uru-guru, staf sokongan,</w:t>
            </w:r>
            <w:r w:rsidR="003A7242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 para pelajar seterusnya hadirin sekalian</w:t>
            </w:r>
          </w:p>
          <w:p w:rsidR="003A7242" w:rsidRPr="00253776" w:rsidRDefault="003A7242" w:rsidP="009F7FF9">
            <w:pPr>
              <w:spacing w:line="276" w:lineRule="auto"/>
              <w:ind w:left="-1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</w:p>
          <w:p w:rsidR="003A7242" w:rsidRPr="00253776" w:rsidRDefault="003A7242" w:rsidP="009F7FF9">
            <w:pPr>
              <w:spacing w:line="276" w:lineRule="auto"/>
              <w:ind w:left="-1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Selamat datang </w:t>
            </w:r>
            <w:r w:rsidR="004A40F1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ke</w:t>
            </w:r>
            <w:r w:rsidR="00F7287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 </w:t>
            </w:r>
            <w:r w:rsidR="005066C1"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KEJOHANAN 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SUKAN TAHUNAN SEKOLAH KEBANGSA</w:t>
            </w:r>
            <w:r w:rsidR="00C0292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AN NANGA TEMALAT bagi tahun 2016</w:t>
            </w: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.</w:t>
            </w:r>
          </w:p>
          <w:p w:rsidR="001A35BD" w:rsidRPr="00253776" w:rsidRDefault="001A35BD" w:rsidP="009F7FF9">
            <w:pPr>
              <w:spacing w:line="276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9F7FF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1A35BD" w:rsidRPr="00253776" w:rsidRDefault="003A7242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Perbarisan kontijen</w:t>
            </w:r>
          </w:p>
        </w:tc>
        <w:tc>
          <w:tcPr>
            <w:tcW w:w="6445" w:type="dxa"/>
          </w:tcPr>
          <w:p w:rsidR="003A7242" w:rsidRPr="003A7242" w:rsidRDefault="003A7242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3A7242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Hadirin yang dihormati,</w:t>
            </w:r>
          </w:p>
          <w:p w:rsidR="003A7242" w:rsidRPr="003A7242" w:rsidRDefault="003A7242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Sebagai pembuka tirai kejohanan sukan tahunan kali ini, m</w:t>
            </w:r>
            <w:r w:rsidRPr="003A7242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arilah kita saksikan perarakan masuk kontijen-kontijen rumah sukan ya</w:t>
            </w: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ng akan mengambil bahagian</w:t>
            </w:r>
            <w:r w:rsidRPr="003A7242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.</w:t>
            </w:r>
          </w:p>
          <w:p w:rsidR="003A7242" w:rsidRPr="003A7242" w:rsidRDefault="003A7242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</w:p>
          <w:p w:rsidR="001A35BD" w:rsidRPr="00253776" w:rsidRDefault="003A7242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(</w:t>
            </w:r>
            <w:r w:rsidR="00366977"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perbarisan</w:t>
            </w: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 xml:space="preserve"> kontij</w:t>
            </w:r>
            <w:r w:rsidRPr="003A7242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en)</w:t>
            </w:r>
          </w:p>
          <w:p w:rsidR="00844A2B" w:rsidRPr="00253776" w:rsidRDefault="00844A2B" w:rsidP="009F7FF9">
            <w:pPr>
              <w:spacing w:line="276" w:lineRule="auto"/>
              <w:jc w:val="right"/>
              <w:rPr>
                <w:lang w:val="ms-MY"/>
              </w:rPr>
            </w:pPr>
            <w:r w:rsidRPr="00253776">
              <w:rPr>
                <w:lang w:val="ms-MY"/>
              </w:rPr>
              <w:t>*baca ikut giliran</w:t>
            </w:r>
          </w:p>
          <w:p w:rsidR="001E57B5" w:rsidRDefault="00844A2B" w:rsidP="009F7FF9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 xml:space="preserve">(1)Mendahului perarakan ialah </w:t>
            </w:r>
            <w:r w:rsidR="001E57B5" w:rsidRPr="00253776">
              <w:rPr>
                <w:lang w:val="ms-MY"/>
              </w:rPr>
              <w:t xml:space="preserve">kontijen dari Rumah </w:t>
            </w:r>
            <w:r w:rsidR="004E7AF2">
              <w:rPr>
                <w:lang w:val="ms-MY"/>
              </w:rPr>
              <w:t>KENYALANG</w:t>
            </w:r>
            <w:r w:rsidR="001E57B5" w:rsidRPr="00253776">
              <w:rPr>
                <w:lang w:val="ms-MY"/>
              </w:rPr>
              <w:t>. Kontijen ini diketuai oleh adik</w:t>
            </w:r>
            <w:r w:rsidR="00154564">
              <w:rPr>
                <w:lang w:val="ms-MY"/>
              </w:rPr>
              <w:t xml:space="preserve"> </w:t>
            </w:r>
            <w:r w:rsidR="006505F3">
              <w:rPr>
                <w:b/>
                <w:u w:val="single"/>
                <w:lang w:val="ms-MY"/>
              </w:rPr>
              <w:t xml:space="preserve">MAXWELL ANAK </w:t>
            </w:r>
            <w:r w:rsidR="0086635A">
              <w:rPr>
                <w:b/>
                <w:u w:val="single"/>
                <w:lang w:val="ms-MY"/>
              </w:rPr>
              <w:t>JUPITA</w:t>
            </w:r>
            <w:r w:rsidR="006505F3">
              <w:rPr>
                <w:b/>
                <w:u w:val="single"/>
                <w:lang w:val="ms-MY"/>
              </w:rPr>
              <w:t xml:space="preserve"> MERINGGAI</w:t>
            </w:r>
            <w:r w:rsidR="001E57B5" w:rsidRPr="00253776">
              <w:rPr>
                <w:lang w:val="ms-MY"/>
              </w:rPr>
              <w:t>.</w:t>
            </w:r>
            <w:r w:rsidR="00F72870">
              <w:rPr>
                <w:lang w:val="ms-MY"/>
              </w:rPr>
              <w:t xml:space="preserve"> Pengurus pasukan rumah Kenyalang ialah Encik Larry anak Dumbang, dibantu oleh</w:t>
            </w:r>
            <w:r w:rsidR="0086635A">
              <w:rPr>
                <w:lang w:val="ms-MY"/>
              </w:rPr>
              <w:t xml:space="preserve"> Encik Rollen bin Valentine, Cik Nor Suraya bt Samian, Cik Adelyne Embang William dan Puan Suzie anak Tugang.</w:t>
            </w:r>
            <w:r w:rsidR="001E57B5" w:rsidRPr="00253776">
              <w:rPr>
                <w:lang w:val="ms-MY"/>
              </w:rPr>
              <w:t xml:space="preserve"> Setia dengan m</w:t>
            </w:r>
            <w:r w:rsidR="00C02925">
              <w:rPr>
                <w:lang w:val="ms-MY"/>
              </w:rPr>
              <w:t xml:space="preserve">oto </w:t>
            </w:r>
            <w:r w:rsidR="0086635A">
              <w:rPr>
                <w:b/>
                <w:u w:val="single"/>
                <w:lang w:val="ms-MY"/>
              </w:rPr>
              <w:t>FLY HIGH HIGH</w:t>
            </w:r>
            <w:r w:rsidR="00C02925">
              <w:rPr>
                <w:lang w:val="ms-MY"/>
              </w:rPr>
              <w:t>, Rumah Kenyalang</w:t>
            </w:r>
            <w:r w:rsidR="001E57B5" w:rsidRPr="00253776">
              <w:rPr>
                <w:lang w:val="ms-MY"/>
              </w:rPr>
              <w:t xml:space="preserve"> </w:t>
            </w:r>
            <w:r w:rsidR="00F72870">
              <w:rPr>
                <w:lang w:val="ms-MY"/>
              </w:rPr>
              <w:t>berharap dapat melakukan yang</w:t>
            </w:r>
            <w:r w:rsidR="001E57B5" w:rsidRPr="00253776">
              <w:rPr>
                <w:lang w:val="ms-MY"/>
              </w:rPr>
              <w:t xml:space="preserve"> terbaik dalam sukan tahunan kali ini. </w:t>
            </w:r>
          </w:p>
          <w:p w:rsidR="0056584A" w:rsidRPr="00253776" w:rsidRDefault="0056584A" w:rsidP="009F7FF9">
            <w:pPr>
              <w:spacing w:line="276" w:lineRule="auto"/>
              <w:rPr>
                <w:lang w:val="ms-MY"/>
              </w:rPr>
            </w:pPr>
          </w:p>
          <w:p w:rsidR="00944A70" w:rsidRDefault="001E57B5" w:rsidP="00944A70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 xml:space="preserve">(2) </w:t>
            </w:r>
            <w:r w:rsidR="00944A70" w:rsidRPr="00253776">
              <w:rPr>
                <w:lang w:val="ms-MY"/>
              </w:rPr>
              <w:t xml:space="preserve">Seterusnya ialah kontijen dari Rumah </w:t>
            </w:r>
            <w:r w:rsidR="004E7AF2">
              <w:rPr>
                <w:lang w:val="ms-MY"/>
              </w:rPr>
              <w:t>HELANG</w:t>
            </w:r>
            <w:r w:rsidR="00944A70" w:rsidRPr="00253776">
              <w:rPr>
                <w:lang w:val="ms-MY"/>
              </w:rPr>
              <w:t xml:space="preserve"> yang menggunakan warna kuning sebagai simbol perjuangan. Kontijen ini diketuai oleh adik </w:t>
            </w:r>
            <w:r w:rsidR="0086635A">
              <w:rPr>
                <w:b/>
                <w:u w:val="single"/>
                <w:lang w:val="ms-MY"/>
              </w:rPr>
              <w:t>DILRY ANAK WAT</w:t>
            </w:r>
            <w:r w:rsidR="006505F3">
              <w:rPr>
                <w:lang w:val="ms-MY"/>
              </w:rPr>
              <w:t>.</w:t>
            </w:r>
            <w:r w:rsidR="00944A70" w:rsidRPr="00253776">
              <w:rPr>
                <w:lang w:val="ms-MY"/>
              </w:rPr>
              <w:t xml:space="preserve"> </w:t>
            </w:r>
            <w:r w:rsidR="00CB4FED">
              <w:rPr>
                <w:lang w:val="ms-MY"/>
              </w:rPr>
              <w:t xml:space="preserve">Diterajui oleh Penolong Kanan Pentadbiran, Puan Rosina anak Minan sebagai pengurus </w:t>
            </w:r>
            <w:r w:rsidR="0086635A">
              <w:rPr>
                <w:lang w:val="ms-MY"/>
              </w:rPr>
              <w:t>pasukan d</w:t>
            </w:r>
            <w:r w:rsidR="00CB4FED">
              <w:rPr>
                <w:lang w:val="ms-MY"/>
              </w:rPr>
              <w:t xml:space="preserve">an dibantu oleh </w:t>
            </w:r>
            <w:r w:rsidR="00E73C1C">
              <w:rPr>
                <w:lang w:val="ms-MY"/>
              </w:rPr>
              <w:t>Puan Lily anak Ajut, Cik Nurul Fitriah bt Mohamad, Encik Romeo Ray anak Balong, Puan Rosetta anak Jaba dan Puan Catherine Jerma</w:t>
            </w:r>
            <w:r w:rsidR="00CB4FED">
              <w:rPr>
                <w:lang w:val="ms-MY"/>
              </w:rPr>
              <w:t>.</w:t>
            </w:r>
            <w:r w:rsidR="00944A70" w:rsidRPr="00253776">
              <w:rPr>
                <w:lang w:val="ms-MY"/>
              </w:rPr>
              <w:t xml:space="preserve">Dengan moto, ‘Kuning Melangkah Megah’, Rumah </w:t>
            </w:r>
            <w:r w:rsidR="00CB4FED">
              <w:rPr>
                <w:lang w:val="ms-MY"/>
              </w:rPr>
              <w:t>Helang</w:t>
            </w:r>
            <w:r w:rsidR="00944A70" w:rsidRPr="00253776">
              <w:rPr>
                <w:lang w:val="ms-MY"/>
              </w:rPr>
              <w:t xml:space="preserve"> bertekad untuk </w:t>
            </w:r>
            <w:r w:rsidR="00CB4FED">
              <w:rPr>
                <w:lang w:val="ms-MY"/>
              </w:rPr>
              <w:t>menjadi</w:t>
            </w:r>
            <w:r w:rsidR="00944A70" w:rsidRPr="00253776">
              <w:rPr>
                <w:lang w:val="ms-MY"/>
              </w:rPr>
              <w:t xml:space="preserve"> juara pada tahun ini. </w:t>
            </w:r>
          </w:p>
          <w:p w:rsidR="0056584A" w:rsidRDefault="0056584A" w:rsidP="00944A70">
            <w:pPr>
              <w:spacing w:line="276" w:lineRule="auto"/>
              <w:rPr>
                <w:lang w:val="ms-MY"/>
              </w:rPr>
            </w:pPr>
          </w:p>
          <w:p w:rsidR="0056584A" w:rsidRDefault="0056584A" w:rsidP="00944A70">
            <w:pPr>
              <w:spacing w:line="276" w:lineRule="auto"/>
              <w:rPr>
                <w:lang w:val="ms-MY"/>
              </w:rPr>
            </w:pPr>
          </w:p>
          <w:p w:rsidR="0056584A" w:rsidRDefault="0056584A" w:rsidP="00944A70">
            <w:pPr>
              <w:spacing w:line="276" w:lineRule="auto"/>
              <w:rPr>
                <w:lang w:val="ms-MY"/>
              </w:rPr>
            </w:pPr>
          </w:p>
          <w:p w:rsidR="0056584A" w:rsidRPr="00253776" w:rsidRDefault="0056584A" w:rsidP="00944A70">
            <w:pPr>
              <w:spacing w:line="276" w:lineRule="auto"/>
              <w:rPr>
                <w:lang w:val="ms-MY"/>
              </w:rPr>
            </w:pPr>
          </w:p>
          <w:p w:rsidR="00844A2B" w:rsidRDefault="000934CD" w:rsidP="009F7FF9">
            <w:pPr>
              <w:spacing w:line="276" w:lineRule="auto"/>
              <w:rPr>
                <w:lang w:val="ms-MY"/>
              </w:rPr>
            </w:pPr>
            <w:r>
              <w:rPr>
                <w:lang w:val="ms-MY"/>
              </w:rPr>
              <w:t>(3)</w:t>
            </w:r>
            <w:r w:rsidR="001E57B5" w:rsidRPr="00253776">
              <w:rPr>
                <w:lang w:val="ms-MY"/>
              </w:rPr>
              <w:t xml:space="preserve">Merah berani, itulah kontijen dari Rumah </w:t>
            </w:r>
            <w:r>
              <w:rPr>
                <w:lang w:val="ms-MY"/>
              </w:rPr>
              <w:t>GARUDA</w:t>
            </w:r>
            <w:r w:rsidR="00CB4FED">
              <w:rPr>
                <w:lang w:val="ms-MY"/>
              </w:rPr>
              <w:t xml:space="preserve">. </w:t>
            </w:r>
            <w:r w:rsidR="001E57B5" w:rsidRPr="00253776">
              <w:rPr>
                <w:lang w:val="ms-MY"/>
              </w:rPr>
              <w:t>K</w:t>
            </w:r>
            <w:r w:rsidR="00844A2B" w:rsidRPr="00253776">
              <w:rPr>
                <w:lang w:val="ms-MY"/>
              </w:rPr>
              <w:t>onti</w:t>
            </w:r>
            <w:r w:rsidR="001E57B5" w:rsidRPr="00253776">
              <w:rPr>
                <w:lang w:val="ms-MY"/>
              </w:rPr>
              <w:t>j</w:t>
            </w:r>
            <w:r w:rsidR="00844A2B" w:rsidRPr="00253776">
              <w:rPr>
                <w:lang w:val="ms-MY"/>
              </w:rPr>
              <w:t xml:space="preserve">en ini diketuai oleh adik </w:t>
            </w:r>
            <w:r w:rsidR="006505F3">
              <w:rPr>
                <w:b/>
                <w:u w:val="single"/>
                <w:lang w:val="ms-MY"/>
              </w:rPr>
              <w:t>EDMUND ANAK ROBIN</w:t>
            </w:r>
            <w:r w:rsidR="00E73C1C">
              <w:rPr>
                <w:lang w:val="ms-MY"/>
              </w:rPr>
              <w:t xml:space="preserve">. </w:t>
            </w:r>
            <w:r w:rsidR="00CB4FED">
              <w:rPr>
                <w:lang w:val="ms-MY"/>
              </w:rPr>
              <w:t xml:space="preserve">Guru Besar, Encik Nuing anak Sanom merupakan Pengurus </w:t>
            </w:r>
            <w:r w:rsidR="00E73C1C">
              <w:rPr>
                <w:lang w:val="ms-MY"/>
              </w:rPr>
              <w:t>pasukan</w:t>
            </w:r>
            <w:r w:rsidR="00CB4FED">
              <w:rPr>
                <w:lang w:val="ms-MY"/>
              </w:rPr>
              <w:t xml:space="preserve"> dan dibantu oleh </w:t>
            </w:r>
            <w:r w:rsidR="0056584A">
              <w:rPr>
                <w:lang w:val="ms-MY"/>
              </w:rPr>
              <w:t>Cik Zainina, Cik Nor Atikah, Puan Zaiton dan Puan Monica</w:t>
            </w:r>
            <w:r w:rsidR="00CB4FED">
              <w:rPr>
                <w:lang w:val="ms-MY"/>
              </w:rPr>
              <w:t xml:space="preserve">. </w:t>
            </w:r>
            <w:r w:rsidR="00366977" w:rsidRPr="00253776">
              <w:rPr>
                <w:lang w:val="ms-MY"/>
              </w:rPr>
              <w:t xml:space="preserve">Moto ‘Merah Pantang Kalah’ adalah pembakar semangat bagi Rumah </w:t>
            </w:r>
            <w:r>
              <w:rPr>
                <w:lang w:val="ms-MY"/>
              </w:rPr>
              <w:t>GARUDA</w:t>
            </w:r>
            <w:r w:rsidR="00366977" w:rsidRPr="00253776">
              <w:rPr>
                <w:lang w:val="ms-MY"/>
              </w:rPr>
              <w:t xml:space="preserve">. </w:t>
            </w:r>
          </w:p>
          <w:p w:rsidR="0056584A" w:rsidRPr="00253776" w:rsidRDefault="0056584A" w:rsidP="009F7FF9">
            <w:pPr>
              <w:spacing w:line="276" w:lineRule="auto"/>
              <w:rPr>
                <w:lang w:val="ms-MY"/>
              </w:rPr>
            </w:pPr>
          </w:p>
          <w:p w:rsidR="009F7FF9" w:rsidRPr="00253776" w:rsidRDefault="001E57B5" w:rsidP="009F7FF9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(</w:t>
            </w:r>
            <w:r w:rsidR="0056584A">
              <w:rPr>
                <w:lang w:val="ms-MY"/>
              </w:rPr>
              <w:t>4</w:t>
            </w:r>
            <w:r w:rsidRPr="00253776">
              <w:rPr>
                <w:lang w:val="ms-MY"/>
              </w:rPr>
              <w:t xml:space="preserve">) </w:t>
            </w:r>
            <w:r w:rsidR="00366977" w:rsidRPr="00253776">
              <w:rPr>
                <w:lang w:val="ms-MY"/>
              </w:rPr>
              <w:t xml:space="preserve">Kontijen yang </w:t>
            </w:r>
            <w:r w:rsidR="009F7FF9" w:rsidRPr="00253776">
              <w:rPr>
                <w:lang w:val="ms-MY"/>
              </w:rPr>
              <w:t>seterusnya</w:t>
            </w:r>
            <w:r w:rsidR="00366977" w:rsidRPr="00253776">
              <w:rPr>
                <w:lang w:val="ms-MY"/>
              </w:rPr>
              <w:t xml:space="preserve"> ialah kontijen dari Rumah </w:t>
            </w:r>
            <w:r w:rsidR="000934CD">
              <w:rPr>
                <w:lang w:val="ms-MY"/>
              </w:rPr>
              <w:t>RAJAWALI</w:t>
            </w:r>
            <w:r w:rsidR="00366977" w:rsidRPr="00253776">
              <w:rPr>
                <w:lang w:val="ms-MY"/>
              </w:rPr>
              <w:t xml:space="preserve">. Kontijen </w:t>
            </w:r>
            <w:r w:rsidR="007C2A80">
              <w:rPr>
                <w:lang w:val="ms-MY"/>
              </w:rPr>
              <w:t>biru ini</w:t>
            </w:r>
            <w:r w:rsidR="00253776">
              <w:rPr>
                <w:lang w:val="ms-MY"/>
              </w:rPr>
              <w:t xml:space="preserve"> </w:t>
            </w:r>
            <w:bookmarkStart w:id="0" w:name="_GoBack"/>
            <w:bookmarkEnd w:id="0"/>
            <w:r w:rsidR="00366977" w:rsidRPr="00253776">
              <w:rPr>
                <w:lang w:val="ms-MY"/>
              </w:rPr>
              <w:t>berazam untuk meraih kemenangan dalam kejohanan sukan tahunan kali ini. Kontijen ini diketuai oleh adi</w:t>
            </w:r>
            <w:r w:rsidR="007C2A80">
              <w:rPr>
                <w:lang w:val="ms-MY"/>
              </w:rPr>
              <w:t>k Alexander Baling anak Rumie. Pengurus pasukan ini ialah Encik Patrick Tama dan dibantu oleh Puan Jaclyn, Puan Wan Nur Syahirah</w:t>
            </w:r>
            <w:r w:rsidR="00366977" w:rsidRPr="00253776">
              <w:rPr>
                <w:lang w:val="ms-MY"/>
              </w:rPr>
              <w:t xml:space="preserve"> </w:t>
            </w:r>
            <w:r w:rsidR="0056584A">
              <w:rPr>
                <w:lang w:val="ms-MY"/>
              </w:rPr>
              <w:t>dan Puan Goldie.</w:t>
            </w:r>
          </w:p>
          <w:p w:rsidR="004A40F1" w:rsidRPr="00253776" w:rsidRDefault="004A40F1" w:rsidP="009F7FF9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9F7FF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lastRenderedPageBreak/>
              <w:t>Kak Lily</w:t>
            </w:r>
          </w:p>
        </w:tc>
        <w:tc>
          <w:tcPr>
            <w:tcW w:w="1303" w:type="dxa"/>
          </w:tcPr>
          <w:p w:rsidR="001A35BD" w:rsidRPr="00253776" w:rsidRDefault="00366977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Lagu Negaraku &amp; Lagu Sekolah</w:t>
            </w:r>
          </w:p>
        </w:tc>
        <w:tc>
          <w:tcPr>
            <w:tcW w:w="6445" w:type="dxa"/>
          </w:tcPr>
          <w:p w:rsidR="001A35BD" w:rsidRPr="00253776" w:rsidRDefault="00366977" w:rsidP="009F7FF9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Hadirin sekalia</w:t>
            </w:r>
            <w:r w:rsidR="009F7FF9" w:rsidRPr="00253776">
              <w:rPr>
                <w:lang w:val="ms-MY"/>
              </w:rPr>
              <w:t>n, marilah kita sama-sama berdir</w:t>
            </w:r>
            <w:r w:rsidRPr="00253776">
              <w:rPr>
                <w:lang w:val="ms-MY"/>
              </w:rPr>
              <w:t>i dan seterusnya menyanyika</w:t>
            </w:r>
            <w:r w:rsidR="003D2EBF">
              <w:rPr>
                <w:lang w:val="ms-MY"/>
              </w:rPr>
              <w:t>n lagu Negaraku</w:t>
            </w:r>
            <w:r w:rsidRPr="00253776">
              <w:rPr>
                <w:lang w:val="ms-MY"/>
              </w:rPr>
              <w:t xml:space="preserve">. </w:t>
            </w:r>
          </w:p>
          <w:p w:rsidR="009F7FF9" w:rsidRPr="00253776" w:rsidRDefault="009F7FF9" w:rsidP="009F7FF9">
            <w:pPr>
              <w:spacing w:line="276" w:lineRule="auto"/>
              <w:rPr>
                <w:lang w:val="ms-MY"/>
              </w:rPr>
            </w:pPr>
          </w:p>
          <w:p w:rsidR="00366977" w:rsidRPr="00253776" w:rsidRDefault="00366977" w:rsidP="009F7FF9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..........nyanyian lagu................</w:t>
            </w:r>
          </w:p>
          <w:p w:rsidR="009F7FF9" w:rsidRPr="00253776" w:rsidRDefault="009F7FF9" w:rsidP="009F7FF9">
            <w:pPr>
              <w:spacing w:line="276" w:lineRule="auto"/>
              <w:rPr>
                <w:lang w:val="ms-MY"/>
              </w:rPr>
            </w:pPr>
          </w:p>
          <w:p w:rsidR="00366977" w:rsidRDefault="00366977" w:rsidP="009F7FF9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Majlis mengucapkan terima kasih atas nyanyian itu tadi.</w:t>
            </w:r>
          </w:p>
          <w:p w:rsidR="004E7AF2" w:rsidRPr="004E7AF2" w:rsidRDefault="004E7AF2" w:rsidP="009F7FF9">
            <w:pPr>
              <w:spacing w:line="276" w:lineRule="auto"/>
              <w:rPr>
                <w:color w:val="FF0000"/>
                <w:lang w:val="ms-MY"/>
              </w:rPr>
            </w:pPr>
            <w:r>
              <w:rPr>
                <w:color w:val="FF0000"/>
                <w:lang w:val="ms-MY"/>
              </w:rPr>
              <w:t>*Maxwell beri arahan senang diri</w:t>
            </w: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EF7FA6" w:rsidRPr="00253776" w:rsidTr="003A7242">
        <w:tc>
          <w:tcPr>
            <w:tcW w:w="1055" w:type="dxa"/>
          </w:tcPr>
          <w:p w:rsidR="00EF7FA6" w:rsidRPr="00253776" w:rsidRDefault="0056584A" w:rsidP="009F7FF9">
            <w:pPr>
              <w:jc w:val="center"/>
              <w:rPr>
                <w:lang w:val="ms-MY"/>
              </w:rPr>
            </w:pPr>
            <w:r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EF7FA6" w:rsidRPr="00253776" w:rsidRDefault="00EF7FA6" w:rsidP="009F7FF9">
            <w:pPr>
              <w:jc w:val="center"/>
              <w:rPr>
                <w:lang w:val="ms-MY"/>
              </w:rPr>
            </w:pPr>
            <w:r>
              <w:rPr>
                <w:lang w:val="ms-MY"/>
              </w:rPr>
              <w:t>Ucapan Kata-kata Aluan</w:t>
            </w:r>
          </w:p>
        </w:tc>
        <w:tc>
          <w:tcPr>
            <w:tcW w:w="6445" w:type="dxa"/>
          </w:tcPr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 xml:space="preserve">Bukan rumput sebarang rumput, 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>Rumput penghias tepi halaman,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 xml:space="preserve">Bukan jemput sebarang jemput, 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>Jemput memohon kata aluan.</w:t>
            </w:r>
          </w:p>
          <w:p w:rsidR="00E127C1" w:rsidRDefault="00E127C1" w:rsidP="009F7FF9">
            <w:pPr>
              <w:rPr>
                <w:lang w:val="ms-MY"/>
              </w:rPr>
            </w:pPr>
          </w:p>
          <w:p w:rsidR="00EF7FA6" w:rsidRDefault="00FD1758" w:rsidP="009F7FF9">
            <w:pPr>
              <w:rPr>
                <w:lang w:val="ms-MY"/>
              </w:rPr>
            </w:pPr>
            <w:r>
              <w:rPr>
                <w:lang w:val="ms-MY"/>
              </w:rPr>
              <w:t>Hadirin yang dihormati,</w:t>
            </w:r>
          </w:p>
          <w:p w:rsidR="00FD1758" w:rsidRDefault="00FD1758" w:rsidP="009F7FF9">
            <w:pPr>
              <w:rPr>
                <w:lang w:val="ms-MY"/>
              </w:rPr>
            </w:pPr>
            <w:r>
              <w:rPr>
                <w:lang w:val="ms-MY"/>
              </w:rPr>
              <w:t>Seterusnya majlis menjemput Yang Berusaha, Encik Nuing anak Sanom, Guru Besar SK Nanga Temalat</w:t>
            </w:r>
            <w:r w:rsidR="00154564">
              <w:rPr>
                <w:lang w:val="ms-MY"/>
              </w:rPr>
              <w:t xml:space="preserve"> untuk menyampaikan ucapan kata-kata aluan. Majlis dengan segala hormatnya mempersilakan.</w:t>
            </w:r>
          </w:p>
          <w:p w:rsidR="00154564" w:rsidRDefault="00154564" w:rsidP="009F7FF9">
            <w:pPr>
              <w:rPr>
                <w:lang w:val="ms-MY"/>
              </w:rPr>
            </w:pPr>
          </w:p>
          <w:p w:rsidR="00154564" w:rsidRPr="00253776" w:rsidRDefault="00154564" w:rsidP="009F7FF9">
            <w:pPr>
              <w:rPr>
                <w:lang w:val="ms-MY"/>
              </w:rPr>
            </w:pPr>
            <w:r>
              <w:rPr>
                <w:lang w:val="ms-MY"/>
              </w:rPr>
              <w:t xml:space="preserve">Majlis merakamkan ucapan ribuan terima kasih. </w:t>
            </w:r>
          </w:p>
        </w:tc>
        <w:tc>
          <w:tcPr>
            <w:tcW w:w="2213" w:type="dxa"/>
          </w:tcPr>
          <w:p w:rsidR="00EF7FA6" w:rsidRPr="00253776" w:rsidRDefault="00EF7FA6" w:rsidP="009F7FF9">
            <w:pPr>
              <w:rPr>
                <w:lang w:val="ms-MY"/>
              </w:rPr>
            </w:pPr>
          </w:p>
        </w:tc>
      </w:tr>
      <w:tr w:rsidR="00C42C8D" w:rsidRPr="00781EB6" w:rsidTr="003A7242">
        <w:tc>
          <w:tcPr>
            <w:tcW w:w="1055" w:type="dxa"/>
          </w:tcPr>
          <w:p w:rsidR="001A35BD" w:rsidRPr="00253776" w:rsidRDefault="009F7FF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Kak Lily</w:t>
            </w:r>
          </w:p>
        </w:tc>
        <w:tc>
          <w:tcPr>
            <w:tcW w:w="1303" w:type="dxa"/>
          </w:tcPr>
          <w:p w:rsidR="001A35BD" w:rsidRPr="00253776" w:rsidRDefault="009F7FF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 xml:space="preserve">Ucapan perasmian </w:t>
            </w:r>
          </w:p>
        </w:tc>
        <w:tc>
          <w:tcPr>
            <w:tcW w:w="6445" w:type="dxa"/>
          </w:tcPr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 xml:space="preserve">Kalau tuan pikat kenari, 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 xml:space="preserve">Jangan patahkan batang jerami, 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 xml:space="preserve">Kepada tuan sembah diberi, </w:t>
            </w:r>
          </w:p>
          <w:p w:rsidR="00E127C1" w:rsidRPr="006F5754" w:rsidRDefault="00E127C1" w:rsidP="00E127C1">
            <w:pPr>
              <w:spacing w:line="276" w:lineRule="auto"/>
              <w:rPr>
                <w:rFonts w:cstheme="minorHAnsi"/>
                <w:lang w:val="ms-MY"/>
              </w:rPr>
            </w:pPr>
            <w:r w:rsidRPr="006F5754">
              <w:rPr>
                <w:rFonts w:cstheme="minorHAnsi"/>
                <w:lang w:val="ms-MY"/>
              </w:rPr>
              <w:t>Mohon rasmikan majlis kami.</w:t>
            </w:r>
          </w:p>
          <w:p w:rsidR="00E127C1" w:rsidRDefault="00E127C1" w:rsidP="009F7FF9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</w:p>
          <w:p w:rsidR="009F7FF9" w:rsidRPr="009F7FF9" w:rsidRDefault="009F7FF9" w:rsidP="009F7FF9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9F7FF9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Hadirin yang dihormati.</w:t>
            </w:r>
          </w:p>
          <w:p w:rsidR="009F7FF9" w:rsidRPr="00253776" w:rsidRDefault="001F176D" w:rsidP="001F176D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Tidak sempurna majlis</w:t>
            </w:r>
            <w:r w:rsidR="009F7FF9"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 xml:space="preserve"> kita pada hari ini tanpa mendengar  ucapan perasmian.  Justeru, majlis dengan sukacitanya menjemput </w:t>
            </w:r>
            <w:r w:rsidR="009F7FF9" w:rsidRPr="0025377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s-MY"/>
              </w:rPr>
              <w:t xml:space="preserve">Yang Berusaha, Encik </w:t>
            </w:r>
            <w:r w:rsidR="004E7AF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s-MY"/>
              </w:rPr>
              <w:t xml:space="preserve"> </w:t>
            </w:r>
            <w:r w:rsidR="006505F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s-MY"/>
              </w:rPr>
              <w:t xml:space="preserve">Duncan anak Luta </w:t>
            </w:r>
            <w:r w:rsidR="009F7FF9" w:rsidRPr="009F7FF9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 xml:space="preserve">untuk menyampaikan ucapan dan merasmikan </w:t>
            </w:r>
            <w:r w:rsidR="00124E12"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 xml:space="preserve">Kejohanan </w:t>
            </w:r>
            <w:r w:rsidR="009F7FF9"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Sukan Tahunan</w:t>
            </w:r>
            <w:r w:rsidR="00124E12"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 xml:space="preserve"> SK Nanga Temalat 201</w:t>
            </w:r>
            <w:r w:rsidR="00FD1758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6</w:t>
            </w:r>
            <w:r w:rsidR="009F7FF9" w:rsidRPr="009F7FF9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. Denga</w:t>
            </w: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n segala hormatnya dipersilakan</w:t>
            </w:r>
          </w:p>
          <w:p w:rsidR="001F176D" w:rsidRPr="009F7FF9" w:rsidRDefault="001F176D" w:rsidP="001F176D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</w:p>
          <w:p w:rsidR="009F7FF9" w:rsidRPr="009F7FF9" w:rsidRDefault="001F176D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253776"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  <w:t>.....ucapan….</w:t>
            </w:r>
          </w:p>
          <w:p w:rsidR="009F7FF9" w:rsidRPr="009F7FF9" w:rsidRDefault="009F7FF9" w:rsidP="009F7FF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</w:p>
          <w:p w:rsidR="001A35BD" w:rsidRDefault="00124E12" w:rsidP="006505F3">
            <w:pPr>
              <w:shd w:val="clear" w:color="auto" w:fill="FFFFFF"/>
              <w:rPr>
                <w:lang w:val="ms-MY"/>
              </w:rPr>
            </w:pPr>
            <w:r w:rsidRPr="00253776">
              <w:rPr>
                <w:lang w:val="ms-MY"/>
              </w:rPr>
              <w:t>Majlis merakamkan</w:t>
            </w:r>
            <w:r w:rsidR="007A1925" w:rsidRPr="00253776">
              <w:rPr>
                <w:lang w:val="ms-MY"/>
              </w:rPr>
              <w:t xml:space="preserve"> ribuan</w:t>
            </w:r>
            <w:r w:rsidRPr="00253776">
              <w:rPr>
                <w:lang w:val="ms-MY"/>
              </w:rPr>
              <w:t xml:space="preserve"> terima kasih kepada </w:t>
            </w:r>
            <w:r w:rsidR="004E7AF2" w:rsidRPr="0025377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s-MY"/>
              </w:rPr>
              <w:t xml:space="preserve">Encik </w:t>
            </w:r>
            <w:r w:rsidR="006505F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s-MY"/>
              </w:rPr>
              <w:t>Duncan anak Luta</w:t>
            </w:r>
            <w:r w:rsidRPr="00253776">
              <w:rPr>
                <w:lang w:val="ms-MY"/>
              </w:rPr>
              <w:t xml:space="preserve">  </w:t>
            </w:r>
            <w:r w:rsidR="007A1925" w:rsidRPr="00253776">
              <w:rPr>
                <w:lang w:val="ms-MY"/>
              </w:rPr>
              <w:t>atas kesudian menyampaikan ucapan dan</w:t>
            </w:r>
            <w:r w:rsidRPr="00253776">
              <w:rPr>
                <w:lang w:val="ms-MY"/>
              </w:rPr>
              <w:t xml:space="preserve"> merasmikan Kejohanan Sukan Tahunan SK </w:t>
            </w:r>
            <w:r w:rsidR="001F176D" w:rsidRPr="00253776">
              <w:rPr>
                <w:lang w:val="ms-MY"/>
              </w:rPr>
              <w:t>Nanga Temalat 201</w:t>
            </w:r>
            <w:r w:rsidR="006505F3">
              <w:rPr>
                <w:lang w:val="ms-MY"/>
              </w:rPr>
              <w:t>6</w:t>
            </w:r>
            <w:r w:rsidR="00187BC5" w:rsidRPr="00253776">
              <w:rPr>
                <w:lang w:val="ms-MY"/>
              </w:rPr>
              <w:t>.</w:t>
            </w:r>
          </w:p>
          <w:p w:rsidR="0056584A" w:rsidRPr="00253776" w:rsidRDefault="0056584A" w:rsidP="006505F3">
            <w:pPr>
              <w:shd w:val="clear" w:color="auto" w:fill="FFFFFF"/>
              <w:rPr>
                <w:lang w:val="ms-MY"/>
              </w:rPr>
            </w:pP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187BC5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1A35BD" w:rsidRPr="00253776" w:rsidRDefault="00187BC5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Ikrar Kejohanan</w:t>
            </w:r>
          </w:p>
        </w:tc>
        <w:tc>
          <w:tcPr>
            <w:tcW w:w="6445" w:type="dxa"/>
          </w:tcPr>
          <w:p w:rsidR="00187BC5" w:rsidRPr="00253776" w:rsidRDefault="00187BC5" w:rsidP="00187BC5">
            <w:pPr>
              <w:rPr>
                <w:lang w:val="ms-MY"/>
              </w:rPr>
            </w:pPr>
            <w:r w:rsidRPr="00253776">
              <w:rPr>
                <w:lang w:val="ms-MY"/>
              </w:rPr>
              <w:t>Hadirin yang dihormati,</w:t>
            </w:r>
          </w:p>
          <w:p w:rsidR="00187BC5" w:rsidRPr="00253776" w:rsidRDefault="00187BC5" w:rsidP="00187BC5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Seterusnya, majlis mempersilakan adik </w:t>
            </w:r>
            <w:r w:rsidR="004E7AF2">
              <w:rPr>
                <w:color w:val="FF0000"/>
                <w:lang w:val="ms-MY"/>
              </w:rPr>
              <w:t>Alexander Baling anak Rumie,</w:t>
            </w:r>
            <w:r w:rsidR="004E7AF2">
              <w:rPr>
                <w:lang w:val="ms-MY"/>
              </w:rPr>
              <w:t xml:space="preserve"> selaku Ketua Murid</w:t>
            </w:r>
            <w:r w:rsidRPr="00253776">
              <w:rPr>
                <w:lang w:val="ms-MY"/>
              </w:rPr>
              <w:t xml:space="preserve"> untuk mengetuai lafaz ikrar kejohanan . Dipersilakan</w:t>
            </w:r>
          </w:p>
          <w:p w:rsidR="00187BC5" w:rsidRPr="00253776" w:rsidRDefault="00187BC5" w:rsidP="00187BC5">
            <w:pPr>
              <w:rPr>
                <w:lang w:val="ms-MY"/>
              </w:rPr>
            </w:pPr>
          </w:p>
          <w:p w:rsidR="001A35BD" w:rsidRPr="00253776" w:rsidRDefault="00187BC5" w:rsidP="004E7AF2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 xml:space="preserve">Terima kasih adik </w:t>
            </w:r>
            <w:r w:rsidR="004E7AF2">
              <w:rPr>
                <w:color w:val="FF0000"/>
                <w:lang w:val="ms-MY"/>
              </w:rPr>
              <w:t>Alexander Baling anak Rumie</w:t>
            </w:r>
            <w:r w:rsidRPr="00253776">
              <w:rPr>
                <w:lang w:val="ms-MY"/>
              </w:rPr>
              <w:t xml:space="preserve">. Begitulah </w:t>
            </w:r>
            <w:r w:rsidRPr="00253776">
              <w:rPr>
                <w:lang w:val="ms-MY"/>
              </w:rPr>
              <w:lastRenderedPageBreak/>
              <w:t>sempurnanya acara pembacaan ikrar kejohanan sebagai tanda komitmen para atlet dalam kejohanan ini.</w:t>
            </w: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EF7FA6" w:rsidRPr="00253776" w:rsidTr="003A7242">
        <w:tc>
          <w:tcPr>
            <w:tcW w:w="1055" w:type="dxa"/>
          </w:tcPr>
          <w:p w:rsidR="00EF7FA6" w:rsidRPr="00253776" w:rsidRDefault="00EF7FA6" w:rsidP="009F7FF9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EF7FA6" w:rsidRPr="00253776" w:rsidRDefault="00EF7FA6" w:rsidP="009F7FF9">
            <w:pPr>
              <w:jc w:val="center"/>
              <w:rPr>
                <w:lang w:val="ms-MY"/>
              </w:rPr>
            </w:pPr>
            <w:r>
              <w:rPr>
                <w:lang w:val="ms-MY"/>
              </w:rPr>
              <w:t>Nyalaan Obor Kejohanan</w:t>
            </w:r>
          </w:p>
        </w:tc>
        <w:tc>
          <w:tcPr>
            <w:tcW w:w="6445" w:type="dxa"/>
          </w:tcPr>
          <w:p w:rsidR="004E7AF2" w:rsidRDefault="004E7AF2" w:rsidP="00187BC5">
            <w:pPr>
              <w:rPr>
                <w:lang w:val="ms-MY"/>
              </w:rPr>
            </w:pPr>
            <w:r>
              <w:rPr>
                <w:lang w:val="ms-MY"/>
              </w:rPr>
              <w:t xml:space="preserve">Seperti api yang membara, </w:t>
            </w:r>
          </w:p>
          <w:p w:rsidR="004E7AF2" w:rsidRDefault="004E7AF2" w:rsidP="00187BC5">
            <w:pPr>
              <w:rPr>
                <w:lang w:val="ms-MY"/>
              </w:rPr>
            </w:pPr>
            <w:r>
              <w:rPr>
                <w:lang w:val="ms-MY"/>
              </w:rPr>
              <w:t>Begitulah semangat setiap kontijen untuk meraih kejayaan.</w:t>
            </w:r>
          </w:p>
          <w:p w:rsidR="004E7AF2" w:rsidRDefault="004E7AF2" w:rsidP="00187BC5">
            <w:pPr>
              <w:rPr>
                <w:lang w:val="ms-MY"/>
              </w:rPr>
            </w:pPr>
          </w:p>
          <w:p w:rsidR="00EF7FA6" w:rsidRDefault="004E7AF2" w:rsidP="004E7AF2">
            <w:pPr>
              <w:rPr>
                <w:lang w:val="ms-MY"/>
              </w:rPr>
            </w:pPr>
            <w:r>
              <w:rPr>
                <w:lang w:val="ms-MY"/>
              </w:rPr>
              <w:t xml:space="preserve">Justeru, majlis diteruskan lagi dengan nyalaan obor kejohanan bagi menyempurnakan upacara perasmian Kejohanan Sukan Tahunan SK Nanga Temalat.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lang w:val="ms-MY"/>
              </w:rPr>
              <w:t xml:space="preserve">Dengan itu, dijemput adik </w:t>
            </w:r>
            <w:r>
              <w:rPr>
                <w:color w:val="FF0000"/>
                <w:lang w:val="ms-MY"/>
              </w:rPr>
              <w:t xml:space="preserve">Maxwell anak Jupita Meringgai </w:t>
            </w:r>
            <w:r w:rsidR="00FD1758">
              <w:rPr>
                <w:color w:val="000000" w:themeColor="text1"/>
                <w:lang w:val="ms-MY"/>
              </w:rPr>
              <w:t>untuk membawa</w:t>
            </w:r>
            <w:r>
              <w:rPr>
                <w:color w:val="000000" w:themeColor="text1"/>
                <w:lang w:val="ms-MY"/>
              </w:rPr>
              <w:t xml:space="preserve"> obor kejohanan.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Seterusnya, majlis dengan segala hormatnya menjemput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Yang Berusaha Guru Besar SK Nanga Temalat,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Encik Nuing anak Sanom,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 xml:space="preserve">untuk mengiringi </w:t>
            </w:r>
          </w:p>
          <w:p w:rsidR="004E7AF2" w:rsidRDefault="004E7AF2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Yang</w:t>
            </w:r>
            <w:r w:rsidR="007C2A80">
              <w:rPr>
                <w:color w:val="000000" w:themeColor="text1"/>
                <w:lang w:val="ms-MY"/>
              </w:rPr>
              <w:t xml:space="preserve"> Berusaha Pegawai Pendidikan Daerah Song, </w:t>
            </w:r>
            <w:r w:rsidR="00FD1758">
              <w:rPr>
                <w:color w:val="000000" w:themeColor="text1"/>
                <w:lang w:val="ms-MY"/>
              </w:rPr>
              <w:t>Encik Duncan anak Luta untuk meyalakan Obor Kejohanan.</w:t>
            </w:r>
            <w:r w:rsidR="006505F3">
              <w:rPr>
                <w:color w:val="000000" w:themeColor="text1"/>
                <w:lang w:val="ms-MY"/>
              </w:rPr>
              <w:t xml:space="preserve"> Majlis dengan segala hormatnya mempersilakan.</w:t>
            </w:r>
          </w:p>
          <w:p w:rsidR="00FD1758" w:rsidRDefault="00FD1758" w:rsidP="004E7AF2">
            <w:pPr>
              <w:rPr>
                <w:color w:val="000000" w:themeColor="text1"/>
                <w:lang w:val="ms-MY"/>
              </w:rPr>
            </w:pPr>
          </w:p>
          <w:p w:rsidR="00FD1758" w:rsidRPr="004E7AF2" w:rsidRDefault="00FD1758" w:rsidP="004E7AF2">
            <w:pPr>
              <w:rPr>
                <w:color w:val="000000" w:themeColor="text1"/>
                <w:lang w:val="ms-MY"/>
              </w:rPr>
            </w:pPr>
            <w:r>
              <w:rPr>
                <w:color w:val="000000" w:themeColor="text1"/>
                <w:lang w:val="ms-MY"/>
              </w:rPr>
              <w:t>Majlis merakamkan ucapan ribuan terima kasih kepada Encik Duncan anak Luta di atas nyalaan obor sebentar tadi.</w:t>
            </w:r>
          </w:p>
        </w:tc>
        <w:tc>
          <w:tcPr>
            <w:tcW w:w="2213" w:type="dxa"/>
          </w:tcPr>
          <w:p w:rsidR="00EF7FA6" w:rsidRPr="00253776" w:rsidRDefault="00EF7FA6" w:rsidP="009F7FF9">
            <w:pPr>
              <w:rPr>
                <w:lang w:val="ms-MY"/>
              </w:rPr>
            </w:pP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F84CB0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Kak Lily</w:t>
            </w:r>
          </w:p>
        </w:tc>
        <w:tc>
          <w:tcPr>
            <w:tcW w:w="1303" w:type="dxa"/>
          </w:tcPr>
          <w:p w:rsidR="001A35BD" w:rsidRPr="00253776" w:rsidRDefault="00F84CB0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Perarakan keluar</w:t>
            </w:r>
          </w:p>
        </w:tc>
        <w:tc>
          <w:tcPr>
            <w:tcW w:w="6445" w:type="dxa"/>
          </w:tcPr>
          <w:p w:rsidR="000235E4" w:rsidRPr="00253776" w:rsidRDefault="000235E4" w:rsidP="000235E4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Dengan itu, sempurnalah upacara perasmian Kejohanan Sukan Tahunan SK Nanga Temalat pada tahun ini. </w:t>
            </w:r>
          </w:p>
          <w:p w:rsidR="00F84CB0" w:rsidRPr="00253776" w:rsidRDefault="000235E4" w:rsidP="00F84CB0">
            <w:pPr>
              <w:rPr>
                <w:lang w:val="ms-MY"/>
              </w:rPr>
            </w:pPr>
            <w:r w:rsidRPr="00253776">
              <w:rPr>
                <w:lang w:val="ms-MY"/>
              </w:rPr>
              <w:t>Majlis diteruskan lagi dengan perbarisan keluar padang oleh kontinjen yang mengambil b</w:t>
            </w:r>
            <w:r w:rsidR="00FD1758">
              <w:rPr>
                <w:lang w:val="ms-MY"/>
              </w:rPr>
              <w:t>ahagian</w:t>
            </w:r>
            <w:r w:rsidRPr="00253776">
              <w:rPr>
                <w:lang w:val="ms-MY"/>
              </w:rPr>
              <w:t>.</w:t>
            </w:r>
          </w:p>
          <w:p w:rsidR="00F84CB0" w:rsidRPr="00253776" w:rsidRDefault="00F84CB0" w:rsidP="00F84CB0">
            <w:pPr>
              <w:rPr>
                <w:lang w:val="ms-MY"/>
              </w:rPr>
            </w:pPr>
          </w:p>
          <w:p w:rsidR="000235E4" w:rsidRPr="00253776" w:rsidRDefault="000235E4" w:rsidP="00F84CB0">
            <w:pPr>
              <w:rPr>
                <w:lang w:val="ms-MY"/>
              </w:rPr>
            </w:pPr>
            <w:r w:rsidRPr="00253776">
              <w:rPr>
                <w:lang w:val="ms-MY"/>
              </w:rPr>
              <w:t>.............perbarisan keluar padang...............</w:t>
            </w:r>
          </w:p>
          <w:p w:rsidR="000235E4" w:rsidRPr="00253776" w:rsidRDefault="000235E4" w:rsidP="00F84CB0">
            <w:pPr>
              <w:rPr>
                <w:lang w:val="ms-MY"/>
              </w:rPr>
            </w:pPr>
          </w:p>
          <w:p w:rsidR="000235E4" w:rsidRPr="00253776" w:rsidRDefault="000235E4" w:rsidP="00F84CB0">
            <w:pPr>
              <w:rPr>
                <w:lang w:val="ms-MY"/>
              </w:rPr>
            </w:pPr>
            <w:r w:rsidRPr="00253776">
              <w:rPr>
                <w:lang w:val="ms-MY"/>
              </w:rPr>
              <w:t>Majlis merakamkan terima kasih kepada peserta-peserta yang mengambil bahagian dalam perbarisan lintas hormat.</w:t>
            </w:r>
          </w:p>
          <w:p w:rsidR="000235E4" w:rsidRPr="00253776" w:rsidRDefault="000235E4" w:rsidP="00F84CB0">
            <w:pPr>
              <w:rPr>
                <w:lang w:val="ms-MY"/>
              </w:rPr>
            </w:pPr>
          </w:p>
          <w:p w:rsidR="00EF7FA6" w:rsidRDefault="00EF7FA6" w:rsidP="00F84CB0">
            <w:pPr>
              <w:spacing w:line="276" w:lineRule="auto"/>
              <w:rPr>
                <w:lang w:val="ms-MY"/>
              </w:rPr>
            </w:pPr>
            <w:r>
              <w:rPr>
                <w:lang w:val="ms-MY"/>
              </w:rPr>
              <w:t xml:space="preserve">Seterusnya majlis menjemput </w:t>
            </w:r>
            <w:r w:rsidR="00154564">
              <w:rPr>
                <w:lang w:val="ms-MY"/>
              </w:rPr>
              <w:t xml:space="preserve">tuan Pegawai Pendidikan Daerah Song bersama </w:t>
            </w:r>
            <w:r>
              <w:rPr>
                <w:lang w:val="ms-MY"/>
              </w:rPr>
              <w:t xml:space="preserve">semua tetamu jemputan, guru-guru dan staf untuk menikmati jamuan ringan di </w:t>
            </w:r>
            <w:r w:rsidR="00FD1758">
              <w:rPr>
                <w:lang w:val="ms-MY"/>
              </w:rPr>
              <w:t>kelas Tahun 1</w:t>
            </w:r>
            <w:r w:rsidR="0056584A">
              <w:rPr>
                <w:lang w:val="ms-MY"/>
              </w:rPr>
              <w:t>. Majlis mempersila</w:t>
            </w:r>
            <w:r>
              <w:rPr>
                <w:lang w:val="ms-MY"/>
              </w:rPr>
              <w:t>kan.</w:t>
            </w:r>
          </w:p>
          <w:p w:rsidR="00EF7FA6" w:rsidRPr="00EF7FA6" w:rsidRDefault="00EF7FA6" w:rsidP="00F84CB0">
            <w:pPr>
              <w:spacing w:line="276" w:lineRule="auto"/>
              <w:rPr>
                <w:lang w:val="ms-MY"/>
              </w:rPr>
            </w:pPr>
          </w:p>
          <w:p w:rsidR="001A35BD" w:rsidRPr="00253776" w:rsidRDefault="001A35BD" w:rsidP="00F84CB0">
            <w:pPr>
              <w:spacing w:line="276" w:lineRule="auto"/>
              <w:rPr>
                <w:lang w:val="ms-MY"/>
              </w:rPr>
            </w:pP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EF7FA6" w:rsidRPr="00253776" w:rsidTr="003A7242">
        <w:tc>
          <w:tcPr>
            <w:tcW w:w="1055" w:type="dxa"/>
          </w:tcPr>
          <w:p w:rsidR="00EF7FA6" w:rsidRPr="00253776" w:rsidRDefault="00EF7FA6" w:rsidP="009F7FF9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EF7FA6" w:rsidRPr="00253776" w:rsidRDefault="00EF7FA6" w:rsidP="009F7FF9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EF7FA6" w:rsidRPr="00253776" w:rsidRDefault="00EF7FA6" w:rsidP="000235E4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EF7FA6" w:rsidRPr="00253776" w:rsidRDefault="00EF7FA6" w:rsidP="009F7FF9">
            <w:pPr>
              <w:rPr>
                <w:lang w:val="ms-MY"/>
              </w:rPr>
            </w:pPr>
          </w:p>
        </w:tc>
      </w:tr>
      <w:tr w:rsidR="00C42C8D" w:rsidRPr="00253776" w:rsidTr="003A7242">
        <w:tc>
          <w:tcPr>
            <w:tcW w:w="1055" w:type="dxa"/>
          </w:tcPr>
          <w:p w:rsidR="001A35BD" w:rsidRPr="00253776" w:rsidRDefault="001A5610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  <w:p w:rsidR="00381C29" w:rsidRPr="00253776" w:rsidRDefault="00381C29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0730</w:t>
            </w:r>
          </w:p>
        </w:tc>
        <w:tc>
          <w:tcPr>
            <w:tcW w:w="1303" w:type="dxa"/>
          </w:tcPr>
          <w:p w:rsidR="001A35BD" w:rsidRPr="00253776" w:rsidRDefault="0019622D" w:rsidP="009F7FF9">
            <w:pPr>
              <w:spacing w:line="276" w:lineRule="auto"/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Acara sukan</w:t>
            </w:r>
          </w:p>
        </w:tc>
        <w:tc>
          <w:tcPr>
            <w:tcW w:w="6445" w:type="dxa"/>
          </w:tcPr>
          <w:p w:rsidR="00271ED2" w:rsidRPr="00253776" w:rsidRDefault="00271ED2" w:rsidP="00271ED2">
            <w:pPr>
              <w:rPr>
                <w:lang w:val="ms-MY"/>
              </w:rPr>
            </w:pPr>
            <w:r w:rsidRPr="00253776">
              <w:rPr>
                <w:lang w:val="ms-MY"/>
              </w:rPr>
              <w:t>Hadirin dan hadirat sekalian</w:t>
            </w:r>
            <w:r w:rsidR="005066C1" w:rsidRPr="00253776">
              <w:rPr>
                <w:lang w:val="ms-MY"/>
              </w:rPr>
              <w:t>, sebentar lagi acara sukan akan dimulakan</w:t>
            </w:r>
            <w:r w:rsidRPr="00253776">
              <w:rPr>
                <w:lang w:val="ms-MY"/>
              </w:rPr>
              <w:t xml:space="preserve">. </w:t>
            </w:r>
          </w:p>
          <w:p w:rsidR="00271ED2" w:rsidRPr="00253776" w:rsidRDefault="00271ED2" w:rsidP="00271ED2">
            <w:pPr>
              <w:rPr>
                <w:lang w:val="ms-MY"/>
              </w:rPr>
            </w:pPr>
          </w:p>
          <w:p w:rsidR="001A35BD" w:rsidRPr="00253776" w:rsidRDefault="00271ED2" w:rsidP="00271ED2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Ac</w:t>
            </w:r>
            <w:r w:rsidR="002C1C0F" w:rsidRPr="00253776">
              <w:rPr>
                <w:lang w:val="ms-MY"/>
              </w:rPr>
              <w:t xml:space="preserve">ara pertama pada hari ini ialah </w:t>
            </w:r>
            <w:r w:rsidR="002C1C0F" w:rsidRPr="00253776">
              <w:rPr>
                <w:color w:val="FF0000"/>
                <w:lang w:val="ms-MY"/>
              </w:rPr>
              <w:t xml:space="preserve">acara larian 50m kategori akhir bagi </w:t>
            </w:r>
            <w:r w:rsidR="005066C1" w:rsidRPr="00253776">
              <w:rPr>
                <w:color w:val="FF0000"/>
                <w:lang w:val="ms-MY"/>
              </w:rPr>
              <w:t xml:space="preserve">murid </w:t>
            </w:r>
            <w:r w:rsidR="002C1C0F" w:rsidRPr="00253776">
              <w:rPr>
                <w:color w:val="FF0000"/>
                <w:lang w:val="ms-MY"/>
              </w:rPr>
              <w:t>prasekolah</w:t>
            </w:r>
            <w:r w:rsidR="002C1C0F" w:rsidRPr="00253776">
              <w:rPr>
                <w:lang w:val="ms-MY"/>
              </w:rPr>
              <w:t xml:space="preserve">. Peserta-peserta yang mengambil bahagian diminta untuk mengambil tempat. </w:t>
            </w:r>
          </w:p>
          <w:p w:rsidR="005066C1" w:rsidRPr="00253776" w:rsidRDefault="005066C1" w:rsidP="00271ED2">
            <w:pPr>
              <w:spacing w:line="276" w:lineRule="auto"/>
              <w:rPr>
                <w:lang w:val="ms-MY"/>
              </w:rPr>
            </w:pPr>
          </w:p>
          <w:p w:rsidR="002E0D08" w:rsidRPr="00253776" w:rsidRDefault="002E0D08" w:rsidP="00271ED2">
            <w:pPr>
              <w:spacing w:line="276" w:lineRule="auto"/>
              <w:rPr>
                <w:lang w:val="ms-MY"/>
              </w:rPr>
            </w:pPr>
          </w:p>
          <w:p w:rsidR="002E0D08" w:rsidRPr="00253776" w:rsidRDefault="002E0D08" w:rsidP="00271ED2">
            <w:pPr>
              <w:spacing w:line="276" w:lineRule="auto"/>
              <w:rPr>
                <w:lang w:val="ms-MY"/>
              </w:rPr>
            </w:pPr>
          </w:p>
          <w:p w:rsidR="002E0D08" w:rsidRPr="00253776" w:rsidRDefault="002E0D08" w:rsidP="002E0D08">
            <w:pPr>
              <w:rPr>
                <w:lang w:val="ms-MY"/>
              </w:rPr>
            </w:pPr>
          </w:p>
          <w:p w:rsidR="002E0D08" w:rsidRPr="00253776" w:rsidRDefault="002E0D08" w:rsidP="002E0D08">
            <w:pPr>
              <w:jc w:val="center"/>
              <w:rPr>
                <w:b/>
                <w:color w:val="FF0000"/>
                <w:u w:val="single"/>
                <w:lang w:val="ms-MY"/>
              </w:rPr>
            </w:pPr>
            <w:r w:rsidRPr="00253776">
              <w:rPr>
                <w:b/>
                <w:color w:val="FF0000"/>
                <w:u w:val="single"/>
                <w:lang w:val="ms-MY"/>
              </w:rPr>
              <w:t xml:space="preserve">PENGUMUMAN ACARA BALAPAN </w:t>
            </w:r>
          </w:p>
          <w:p w:rsidR="002E0D08" w:rsidRPr="00253776" w:rsidRDefault="002E0D08" w:rsidP="002E0D08">
            <w:pPr>
              <w:rPr>
                <w:lang w:val="ms-MY"/>
              </w:rPr>
            </w:pPr>
            <w:r w:rsidRPr="00253776">
              <w:rPr>
                <w:lang w:val="ms-MY"/>
              </w:rPr>
              <w:t>Hadirin yang dihormati,</w:t>
            </w:r>
          </w:p>
          <w:p w:rsidR="002E0D08" w:rsidRPr="00253776" w:rsidRDefault="002E0D08" w:rsidP="002E0D08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Sebentar lagi akan berlangsung acara  ……………………….  Peserta-peserta yang mengambil bahagian dalam acara ini diminta untuk </w:t>
            </w:r>
            <w:r w:rsidRPr="00253776">
              <w:rPr>
                <w:lang w:val="ms-MY"/>
              </w:rPr>
              <w:lastRenderedPageBreak/>
              <w:t>bersedia.</w:t>
            </w:r>
          </w:p>
          <w:p w:rsidR="002E0D08" w:rsidRPr="00253776" w:rsidRDefault="002E0D08" w:rsidP="002E0D08">
            <w:pPr>
              <w:rPr>
                <w:lang w:val="ms-MY"/>
              </w:rPr>
            </w:pPr>
          </w:p>
          <w:p w:rsidR="002E0D08" w:rsidRPr="00253776" w:rsidRDefault="002E0D08" w:rsidP="002E0D08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Peserta-peserta bagi acara ………………………………… sedia untuk dilepaskan.</w:t>
            </w:r>
          </w:p>
          <w:p w:rsidR="002E0D08" w:rsidRPr="00253776" w:rsidRDefault="002E0D08" w:rsidP="00271ED2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_____________________________________________________</w:t>
            </w:r>
          </w:p>
          <w:p w:rsidR="002E0D08" w:rsidRPr="00253776" w:rsidRDefault="002E0D08" w:rsidP="00271ED2">
            <w:pPr>
              <w:spacing w:line="276" w:lineRule="auto"/>
              <w:rPr>
                <w:lang w:val="ms-MY"/>
              </w:rPr>
            </w:pPr>
          </w:p>
          <w:p w:rsidR="005066C1" w:rsidRPr="00253776" w:rsidRDefault="002E0D08" w:rsidP="002E0D08">
            <w:pPr>
              <w:spacing w:line="276" w:lineRule="auto"/>
              <w:rPr>
                <w:lang w:val="ms-MY"/>
              </w:rPr>
            </w:pPr>
            <w:r w:rsidRPr="00253776">
              <w:rPr>
                <w:lang w:val="ms-MY"/>
              </w:rPr>
              <w:t>ACARA-ACARA SETERUSNYA RUJUK BUKU PROGRAM.</w:t>
            </w:r>
          </w:p>
        </w:tc>
        <w:tc>
          <w:tcPr>
            <w:tcW w:w="2213" w:type="dxa"/>
          </w:tcPr>
          <w:p w:rsidR="001A35BD" w:rsidRPr="00253776" w:rsidRDefault="001A35BD" w:rsidP="009F7FF9">
            <w:pPr>
              <w:spacing w:line="276" w:lineRule="auto"/>
              <w:rPr>
                <w:lang w:val="ms-MY"/>
              </w:rPr>
            </w:pPr>
          </w:p>
        </w:tc>
      </w:tr>
      <w:tr w:rsidR="00F84CB0" w:rsidRPr="00253776" w:rsidTr="003A7242">
        <w:tc>
          <w:tcPr>
            <w:tcW w:w="1055" w:type="dxa"/>
          </w:tcPr>
          <w:p w:rsidR="00F84CB0" w:rsidRPr="00253776" w:rsidRDefault="001A5610" w:rsidP="009F7FF9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lastRenderedPageBreak/>
              <w:t>Nina</w:t>
            </w:r>
          </w:p>
          <w:p w:rsidR="002E0D08" w:rsidRPr="00253776" w:rsidRDefault="002E0D08" w:rsidP="009F7FF9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1A5610" w:rsidP="009F7FF9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P</w:t>
            </w:r>
            <w:r w:rsidR="002E0D08" w:rsidRPr="00253776">
              <w:rPr>
                <w:lang w:val="ms-MY"/>
              </w:rPr>
              <w:t>erasmian penutupan</w:t>
            </w:r>
          </w:p>
        </w:tc>
        <w:tc>
          <w:tcPr>
            <w:tcW w:w="6445" w:type="dxa"/>
          </w:tcPr>
          <w:p w:rsidR="00F84CB0" w:rsidRPr="00253776" w:rsidRDefault="002E0D08" w:rsidP="009F7FF9">
            <w:pPr>
              <w:rPr>
                <w:lang w:val="ms-MY"/>
              </w:rPr>
            </w:pPr>
            <w:r w:rsidRPr="00253776">
              <w:rPr>
                <w:lang w:val="ms-MY"/>
              </w:rPr>
              <w:t>Dijemput semua peserta dan pelajar bagi semua kontijen masuk ke padang, dan berada di hadapan pentas utama untuk acara penyampaian hadiah dan majlis</w:t>
            </w:r>
            <w:r w:rsidR="001A5610" w:rsidRPr="00253776">
              <w:rPr>
                <w:lang w:val="ms-MY"/>
              </w:rPr>
              <w:t xml:space="preserve"> penyampaian hadiah dan </w:t>
            </w:r>
            <w:r w:rsidRPr="00253776">
              <w:rPr>
                <w:lang w:val="ms-MY"/>
              </w:rPr>
              <w:t xml:space="preserve"> penutupan kejohanan.</w:t>
            </w:r>
          </w:p>
          <w:p w:rsidR="002E0D08" w:rsidRPr="00253776" w:rsidRDefault="002E0D08" w:rsidP="009F7FF9">
            <w:pPr>
              <w:rPr>
                <w:lang w:val="ms-MY"/>
              </w:rPr>
            </w:pPr>
          </w:p>
          <w:p w:rsidR="004A67CE" w:rsidRPr="00253776" w:rsidRDefault="004A67CE" w:rsidP="004A67CE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Assalamualaikum dan salam sejahtera,</w:t>
            </w:r>
          </w:p>
          <w:p w:rsidR="004A40F1" w:rsidRPr="00253776" w:rsidRDefault="004A40F1" w:rsidP="004A40F1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</w:p>
          <w:p w:rsidR="004A40F1" w:rsidRPr="00253776" w:rsidRDefault="004A40F1" w:rsidP="004A40F1">
            <w:pPr>
              <w:spacing w:line="276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*baca yang hadir sajo</w:t>
            </w:r>
          </w:p>
          <w:p w:rsidR="004A40F1" w:rsidRPr="00253776" w:rsidRDefault="004A40F1" w:rsidP="004A40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 xml:space="preserve">Yang Berusaha, Encik Kena anak Gendang, Guru Besar SK Nanga Temalat </w:t>
            </w:r>
          </w:p>
          <w:p w:rsidR="004A40F1" w:rsidRPr="00253776" w:rsidRDefault="004A40F1" w:rsidP="004A40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Yang Dihormati, Puan Rosina anak Minan, Penolong Kanan Pentadbiran SK Nanga Temalat</w:t>
            </w:r>
          </w:p>
          <w:p w:rsidR="004A40F1" w:rsidRPr="00253776" w:rsidRDefault="004A40F1" w:rsidP="004A40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Yang Dihormati, Encik Micheal Kulin anak Aloh, Penolong Kanan Hal Ehwal Murid</w:t>
            </w:r>
          </w:p>
          <w:p w:rsidR="004A67CE" w:rsidRPr="00253776" w:rsidRDefault="004A40F1" w:rsidP="004A67C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Yang Dihormati, Encik Sabaruddin anak Maleh, Penolong Kanan Kokurikulum</w:t>
            </w:r>
          </w:p>
          <w:p w:rsidR="004A40F1" w:rsidRPr="00253776" w:rsidRDefault="004A40F1" w:rsidP="004A67C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  <w:r w:rsidRPr="002537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  <w:t>guru-guru dan para pelajar seterusnya hadirin sekalian</w:t>
            </w:r>
          </w:p>
          <w:p w:rsidR="004A40F1" w:rsidRPr="00253776" w:rsidRDefault="004A40F1" w:rsidP="004A40F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ms-MY"/>
              </w:rPr>
            </w:pPr>
          </w:p>
          <w:p w:rsidR="004A40F1" w:rsidRPr="00253776" w:rsidRDefault="004A67CE" w:rsidP="004A40F1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Alhamdulillah kita telah selesai melaksanakan semua acara sukan pada kejohanan balapan dan padang  tahun ini. </w:t>
            </w:r>
            <w:r w:rsidR="00C42C8D" w:rsidRPr="00253776">
              <w:rPr>
                <w:lang w:val="ms-MY"/>
              </w:rPr>
              <w:t>Kepada atlet yang berjaya tahniah diucapkan dan kepada yang tidak berjaya tahun hadapan cuba lagi.</w:t>
            </w:r>
          </w:p>
          <w:p w:rsidR="002E0D08" w:rsidRPr="00253776" w:rsidRDefault="002E0D08" w:rsidP="002E0D08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F7FF9">
            <w:pPr>
              <w:rPr>
                <w:lang w:val="ms-MY"/>
              </w:rPr>
            </w:pPr>
          </w:p>
        </w:tc>
      </w:tr>
      <w:tr w:rsidR="00C42C8D" w:rsidRPr="00253776" w:rsidTr="00F84CB0">
        <w:tc>
          <w:tcPr>
            <w:tcW w:w="1055" w:type="dxa"/>
          </w:tcPr>
          <w:p w:rsidR="001A5610" w:rsidRPr="00253776" w:rsidRDefault="001A5610" w:rsidP="001A561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Kak Lily</w:t>
            </w:r>
            <w:r w:rsidR="00C42C8D" w:rsidRPr="00253776">
              <w:rPr>
                <w:lang w:val="ms-MY"/>
              </w:rPr>
              <w:t>/</w:t>
            </w:r>
          </w:p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F84CB0" w:rsidRPr="00253776" w:rsidRDefault="004A67CE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Penyampaian hadiah</w:t>
            </w:r>
          </w:p>
        </w:tc>
        <w:tc>
          <w:tcPr>
            <w:tcW w:w="6445" w:type="dxa"/>
          </w:tcPr>
          <w:p w:rsidR="004A67CE" w:rsidRPr="00253776" w:rsidRDefault="004A67CE" w:rsidP="004A67CE">
            <w:pPr>
              <w:rPr>
                <w:lang w:val="ms-MY"/>
              </w:rPr>
            </w:pPr>
            <w:r w:rsidRPr="00253776">
              <w:rPr>
                <w:lang w:val="ms-MY"/>
              </w:rPr>
              <w:t>Majlis diteruskan dengan penyampaian hadiah kepada para atlet yang berjaya meraih pingat.</w:t>
            </w:r>
          </w:p>
          <w:p w:rsidR="006975AA" w:rsidRPr="00253776" w:rsidRDefault="004A67CE" w:rsidP="004A67CE">
            <w:pPr>
              <w:rPr>
                <w:lang w:val="ms-MY"/>
              </w:rPr>
            </w:pPr>
            <w:r w:rsidRPr="00253776">
              <w:rPr>
                <w:lang w:val="ms-MY"/>
              </w:rPr>
              <w:t>Justeru, majlis dengan sukacitanya menjemput _______________________________________ bagi mengiringi  _______________________________________untuk menyampaikan hadiah kepada para pemenang. Dipersilakan.</w:t>
            </w: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6975AA" w:rsidRPr="00253776" w:rsidRDefault="006975AA" w:rsidP="004A67CE">
            <w:pPr>
              <w:rPr>
                <w:lang w:val="ms-MY"/>
              </w:rPr>
            </w:pPr>
          </w:p>
          <w:p w:rsidR="001A5610" w:rsidRPr="00253776" w:rsidRDefault="001A5610" w:rsidP="004A67CE">
            <w:pPr>
              <w:rPr>
                <w:lang w:val="ms-MY"/>
              </w:rPr>
            </w:pPr>
            <w:r w:rsidRPr="00253776">
              <w:rPr>
                <w:lang w:val="ms-MY"/>
              </w:rPr>
              <w:t>Bagi acara..............................</w:t>
            </w:r>
          </w:p>
          <w:p w:rsidR="001A5610" w:rsidRPr="002E0D08" w:rsidRDefault="001A5610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  <w:r w:rsidRPr="002E0D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  <w:t>Pingat gangsa menjadi milik adik…dari rumah...</w:t>
            </w:r>
          </w:p>
          <w:p w:rsidR="001A5610" w:rsidRPr="002E0D08" w:rsidRDefault="001A5610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  <w:r w:rsidRPr="002E0D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  <w:t>Pingat perak pula disandang oleh adik…dari rumah….</w:t>
            </w:r>
          </w:p>
          <w:p w:rsidR="00F84CB0" w:rsidRPr="00253776" w:rsidRDefault="001A5610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2E0D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  <w:t>Pingat ema</w:t>
            </w:r>
            <w:r w:rsidRPr="00253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  <w:t>s dimenangi oleh adik…..dari</w:t>
            </w:r>
            <w:r w:rsidRPr="002E0D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  <w:t xml:space="preserve"> rumah......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34"/>
              <w:gridCol w:w="1537"/>
              <w:gridCol w:w="1536"/>
              <w:gridCol w:w="1536"/>
            </w:tblGrid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  <w:r w:rsidRPr="00253776"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  <w:lastRenderedPageBreak/>
                    <w:t>acara</w:t>
                  </w: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  <w:r w:rsidRPr="00253776"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  <w:t>gangsa</w:t>
                  </w: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  <w:r w:rsidRPr="00253776"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  <w:t>perak</w:t>
                  </w: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  <w:r w:rsidRPr="00253776"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  <w:t>emas</w:t>
                  </w: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42C8D" w:rsidRPr="00253776" w:rsidTr="00944A70"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7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48" w:type="dxa"/>
                </w:tcPr>
                <w:p w:rsidR="006975AA" w:rsidRPr="00253776" w:rsidRDefault="006975AA" w:rsidP="00944A70">
                  <w:pPr>
                    <w:spacing w:line="293" w:lineRule="atLeast"/>
                    <w:rPr>
                      <w:rFonts w:ascii="Arial" w:eastAsia="Times New Roman" w:hAnsi="Arial" w:cs="Arial"/>
                      <w:bCs/>
                      <w:color w:val="00B0F0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ED4931" w:rsidRPr="00253776" w:rsidRDefault="00ED4931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  <w:p w:rsidR="006975AA" w:rsidRPr="00253776" w:rsidRDefault="006975AA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  <w:p w:rsidR="006975AA" w:rsidRPr="00253776" w:rsidRDefault="006975AA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  <w:p w:rsidR="006975AA" w:rsidRPr="00253776" w:rsidRDefault="006975AA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  <w:p w:rsidR="006975AA" w:rsidRPr="00253776" w:rsidRDefault="006975AA" w:rsidP="001A5610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253776" w:rsidTr="00F84CB0">
        <w:tc>
          <w:tcPr>
            <w:tcW w:w="1055" w:type="dxa"/>
          </w:tcPr>
          <w:p w:rsidR="00F84CB0" w:rsidRPr="00253776" w:rsidRDefault="006975AA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lastRenderedPageBreak/>
              <w:t>Nina</w:t>
            </w:r>
          </w:p>
        </w:tc>
        <w:tc>
          <w:tcPr>
            <w:tcW w:w="1303" w:type="dxa"/>
          </w:tcPr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Olahragawan/</w:t>
            </w:r>
          </w:p>
          <w:p w:rsidR="00C42C8D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olahragawati</w:t>
            </w:r>
          </w:p>
        </w:tc>
        <w:tc>
          <w:tcPr>
            <w:tcW w:w="6445" w:type="dxa"/>
          </w:tcPr>
          <w:p w:rsidR="006975AA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>Majlis diteruskan dengan penyampaian hadiah kepada pemenang OlahragawanHarapan dan Olahragawati Sekolah pada tahun ini.</w:t>
            </w:r>
          </w:p>
          <w:p w:rsidR="006975AA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>-Peserta yang telah berjaya merangkul gelaran Olahragawan Harapan Sekolah ialah __________________________________.</w:t>
            </w:r>
          </w:p>
          <w:p w:rsidR="006975AA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>-Peserta yang telah berjaya meraih gelaran Olahragawati Harapan Sekolah ialah __________________________________.</w:t>
            </w:r>
          </w:p>
          <w:p w:rsidR="006975AA" w:rsidRPr="00253776" w:rsidRDefault="006975AA" w:rsidP="006975AA">
            <w:pPr>
              <w:rPr>
                <w:lang w:val="ms-MY"/>
              </w:rPr>
            </w:pPr>
          </w:p>
          <w:p w:rsidR="006975AA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>Seterusnya, penyampaian hadiah kepada pemenang OlahragawanHarapan dan Olahragawati</w:t>
            </w:r>
            <w:r w:rsidR="00CD05BE" w:rsidRPr="00253776">
              <w:rPr>
                <w:lang w:val="ms-MY"/>
              </w:rPr>
              <w:t xml:space="preserve"> SK Nanga Temalat bgai tahun 2015</w:t>
            </w:r>
            <w:r w:rsidRPr="00253776">
              <w:rPr>
                <w:lang w:val="ms-MY"/>
              </w:rPr>
              <w:t>.</w:t>
            </w:r>
          </w:p>
          <w:p w:rsidR="006975AA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>-Peserta yang telah berjay</w:t>
            </w:r>
            <w:r w:rsidR="00CD05BE" w:rsidRPr="00253776">
              <w:rPr>
                <w:lang w:val="ms-MY"/>
              </w:rPr>
              <w:t>a menyandang gelaran Olahragawan</w:t>
            </w:r>
            <w:r w:rsidRPr="00253776">
              <w:rPr>
                <w:lang w:val="ms-MY"/>
              </w:rPr>
              <w:t xml:space="preserve"> Sekolah ialah __________________________________.</w:t>
            </w:r>
          </w:p>
          <w:p w:rsidR="00F84CB0" w:rsidRPr="00253776" w:rsidRDefault="006975AA" w:rsidP="006975AA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 -Kini diumumkan pula Olahragawa</w:t>
            </w:r>
            <w:r w:rsidR="00CD05BE" w:rsidRPr="00253776">
              <w:rPr>
                <w:lang w:val="ms-MY"/>
              </w:rPr>
              <w:t>ti</w:t>
            </w:r>
            <w:r w:rsidRPr="00253776">
              <w:rPr>
                <w:lang w:val="ms-MY"/>
              </w:rPr>
              <w:t xml:space="preserve"> Sek</w:t>
            </w:r>
            <w:r w:rsidR="00CD05BE" w:rsidRPr="00253776">
              <w:rPr>
                <w:lang w:val="ms-MY"/>
              </w:rPr>
              <w:t>olah pada tahun ini. Olahragawati</w:t>
            </w:r>
            <w:r w:rsidRPr="00253776">
              <w:rPr>
                <w:lang w:val="ms-MY"/>
              </w:rPr>
              <w:t xml:space="preserve"> Sekolah pada tahun i</w:t>
            </w:r>
            <w:r w:rsidR="00CD05BE" w:rsidRPr="00253776">
              <w:rPr>
                <w:lang w:val="ms-MY"/>
              </w:rPr>
              <w:t>ni ialah  ____________________.</w:t>
            </w: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253776" w:rsidTr="00F84CB0">
        <w:tc>
          <w:tcPr>
            <w:tcW w:w="1055" w:type="dxa"/>
          </w:tcPr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Kak Lily</w:t>
            </w:r>
          </w:p>
        </w:tc>
        <w:tc>
          <w:tcPr>
            <w:tcW w:w="1303" w:type="dxa"/>
          </w:tcPr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Johan keseluruhan</w:t>
            </w:r>
          </w:p>
        </w:tc>
        <w:tc>
          <w:tcPr>
            <w:tcW w:w="6445" w:type="dxa"/>
          </w:tcPr>
          <w:p w:rsidR="00C42C8D" w:rsidRPr="00253776" w:rsidRDefault="00C42C8D" w:rsidP="00C42C8D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Kini, tibalah masa yang ditunggu-tunggu. Johan keseluruhan Kejohanan Sukan Tahunan SK Nanga Temalat bagi tahun 2015 jatuh kepada rumah _______________________. Dipersilakan ketua rumah sukan untuk menerima hadiah. </w:t>
            </w:r>
          </w:p>
          <w:p w:rsidR="00F84CB0" w:rsidRPr="00253776" w:rsidRDefault="00F84CB0" w:rsidP="00C42C8D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253776" w:rsidTr="00F84CB0">
        <w:tc>
          <w:tcPr>
            <w:tcW w:w="1055" w:type="dxa"/>
          </w:tcPr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C42C8D" w:rsidRPr="00253776" w:rsidRDefault="00C42C8D" w:rsidP="00944A70">
            <w:pPr>
              <w:rPr>
                <w:lang w:val="ms-MY"/>
              </w:rPr>
            </w:pPr>
            <w:r w:rsidRPr="00253776">
              <w:rPr>
                <w:lang w:val="ms-MY"/>
              </w:rPr>
              <w:t>Tahniah diucapkan kepada para atlet.</w:t>
            </w:r>
          </w:p>
          <w:p w:rsidR="00C42C8D" w:rsidRPr="00253776" w:rsidRDefault="00C42C8D" w:rsidP="00944A70">
            <w:pPr>
              <w:rPr>
                <w:lang w:val="ms-MY"/>
              </w:rPr>
            </w:pPr>
          </w:p>
          <w:p w:rsidR="00F84CB0" w:rsidRPr="00253776" w:rsidRDefault="00C42C8D" w:rsidP="00944A70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Majlis merakamkan jutaan terima kasih kepada _________________ kerana sudi menyempurnakan majlis sebentar tadi. </w:t>
            </w: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253776" w:rsidTr="00F84CB0">
        <w:tc>
          <w:tcPr>
            <w:tcW w:w="1055" w:type="dxa"/>
          </w:tcPr>
          <w:p w:rsidR="00F84CB0" w:rsidRPr="00253776" w:rsidRDefault="00C42C8D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lastRenderedPageBreak/>
              <w:t>Kak Lily</w:t>
            </w: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C42C8D" w:rsidRPr="00C42C8D" w:rsidRDefault="00C42C8D" w:rsidP="00C42C8D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  <w:r w:rsidRPr="00C42C8D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>Kejohanan Sukan Tahunan SK Batang Kali kali ke-56 kini tiba ke penghujungnya.</w:t>
            </w:r>
          </w:p>
          <w:p w:rsidR="00C42C8D" w:rsidRPr="00C42C8D" w:rsidRDefault="00C42C8D" w:rsidP="00C42C8D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</w:p>
          <w:p w:rsidR="00C42C8D" w:rsidRPr="00C42C8D" w:rsidRDefault="00C42C8D" w:rsidP="00C42C8D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  <w:r w:rsidRPr="00C42C8D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Oleh itu, dijemput </w:t>
            </w:r>
            <w:r w:rsidRPr="00253776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>_______________________________</w:t>
            </w:r>
            <w:r w:rsidRPr="00C42C8D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 untuk menyampaikan ucapan penutupan Kejohanan Sukan Tahunan SK </w:t>
            </w:r>
            <w:r w:rsidRPr="00253776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>Nanga Temalat.</w:t>
            </w:r>
          </w:p>
          <w:p w:rsidR="00C42C8D" w:rsidRPr="00C42C8D" w:rsidRDefault="00C42C8D" w:rsidP="00C42C8D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</w:pPr>
            <w:r w:rsidRPr="00C42C8D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>Dengan hormatnya dipersilakan.</w:t>
            </w:r>
          </w:p>
          <w:p w:rsidR="00F84CB0" w:rsidRPr="00253776" w:rsidRDefault="00F84CB0" w:rsidP="00944A70">
            <w:pPr>
              <w:rPr>
                <w:b/>
                <w:lang w:val="ms-MY"/>
              </w:rPr>
            </w:pPr>
          </w:p>
          <w:p w:rsidR="00926557" w:rsidRPr="00253776" w:rsidRDefault="00926557" w:rsidP="00944A70">
            <w:pPr>
              <w:rPr>
                <w:lang w:val="ms-MY"/>
              </w:rPr>
            </w:pPr>
            <w:r w:rsidRPr="00253776">
              <w:rPr>
                <w:lang w:val="ms-MY"/>
              </w:rPr>
              <w:t>.................... ucapan...............</w:t>
            </w:r>
          </w:p>
          <w:p w:rsidR="00926557" w:rsidRPr="00253776" w:rsidRDefault="00926557" w:rsidP="00944A70">
            <w:pPr>
              <w:rPr>
                <w:lang w:val="ms-MY"/>
              </w:rPr>
            </w:pPr>
          </w:p>
          <w:p w:rsidR="00926557" w:rsidRPr="00253776" w:rsidRDefault="00926557" w:rsidP="00944A70">
            <w:pPr>
              <w:rPr>
                <w:lang w:val="ms-MY"/>
              </w:rPr>
            </w:pPr>
            <w:r w:rsidRPr="00253776">
              <w:rPr>
                <w:lang w:val="ms-MY"/>
              </w:rPr>
              <w:t>Terima kasih diucapkan kepada ___________________ atas ucapan itu tadi.</w:t>
            </w: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926557" w:rsidP="00944A70">
            <w:pPr>
              <w:jc w:val="center"/>
              <w:rPr>
                <w:lang w:val="ms-MY"/>
              </w:rPr>
            </w:pPr>
            <w:r w:rsidRPr="00253776">
              <w:rPr>
                <w:lang w:val="ms-MY"/>
              </w:rPr>
              <w:t>Nina</w:t>
            </w: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926557" w:rsidP="00253776">
            <w:pPr>
              <w:rPr>
                <w:lang w:val="ms-MY"/>
              </w:rPr>
            </w:pPr>
            <w:r w:rsidRPr="00253776">
              <w:rPr>
                <w:lang w:val="ms-MY"/>
              </w:rPr>
              <w:t xml:space="preserve">Dengan itu, </w:t>
            </w:r>
            <w:r w:rsidR="00253776" w:rsidRPr="00253776">
              <w:rPr>
                <w:lang w:val="ms-MY"/>
              </w:rPr>
              <w:t>berakhirlah</w:t>
            </w:r>
            <w:r w:rsidRPr="00253776">
              <w:rPr>
                <w:lang w:val="ms-MY"/>
              </w:rPr>
              <w:t xml:space="preserve"> Kejohanan Sukan Tahunan </w:t>
            </w:r>
            <w:r w:rsidR="00253776" w:rsidRPr="00253776">
              <w:rPr>
                <w:lang w:val="ms-MY"/>
              </w:rPr>
              <w:t xml:space="preserve">SK Nanga Temalat bagi tahun 2015. </w:t>
            </w:r>
          </w:p>
          <w:p w:rsidR="00253776" w:rsidRPr="00253776" w:rsidRDefault="00253776" w:rsidP="00253776">
            <w:pPr>
              <w:rPr>
                <w:lang w:val="ms-MY"/>
              </w:rPr>
            </w:pPr>
            <w:r w:rsidRPr="00253776">
              <w:rPr>
                <w:lang w:val="ms-MY"/>
              </w:rPr>
              <w:t>Tahniah dan syabas kepada pasukan dan peserta-peserta yang berjaya. Kepada yang masih gagal teruskan usaha ,jangan putus asa.</w:t>
            </w:r>
          </w:p>
          <w:p w:rsidR="00253776" w:rsidRPr="00253776" w:rsidRDefault="00253776" w:rsidP="00253776">
            <w:pPr>
              <w:shd w:val="clear" w:color="auto" w:fill="FFFFFF"/>
              <w:spacing w:line="3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ms-MY"/>
              </w:rPr>
            </w:pPr>
            <w:r w:rsidRPr="00253776">
              <w:rPr>
                <w:lang w:val="ms-MY"/>
              </w:rPr>
              <w:t xml:space="preserve">Sekian, </w:t>
            </w:r>
            <w:r w:rsidRPr="00253776">
              <w:rPr>
                <w:rFonts w:ascii="Cambria" w:eastAsia="Times New Roman" w:hAnsi="Cambria" w:cs="Arial"/>
                <w:color w:val="222222"/>
                <w:sz w:val="20"/>
                <w:szCs w:val="20"/>
                <w:lang w:val="ms-MY"/>
              </w:rPr>
              <w:t>wabillahi taufiq walhidayah, wassalamualaikum warahmatullahi ta’ala wabarakatuh.</w:t>
            </w:r>
          </w:p>
          <w:p w:rsidR="00253776" w:rsidRPr="00253776" w:rsidRDefault="00253776" w:rsidP="00253776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  <w:tr w:rsidR="00C42C8D" w:rsidRPr="00781EB6" w:rsidTr="00F84CB0">
        <w:tc>
          <w:tcPr>
            <w:tcW w:w="1055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1303" w:type="dxa"/>
          </w:tcPr>
          <w:p w:rsidR="00F84CB0" w:rsidRPr="00253776" w:rsidRDefault="00F84CB0" w:rsidP="00944A70">
            <w:pPr>
              <w:jc w:val="center"/>
              <w:rPr>
                <w:lang w:val="ms-MY"/>
              </w:rPr>
            </w:pPr>
          </w:p>
        </w:tc>
        <w:tc>
          <w:tcPr>
            <w:tcW w:w="6445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  <w:tc>
          <w:tcPr>
            <w:tcW w:w="2213" w:type="dxa"/>
          </w:tcPr>
          <w:p w:rsidR="00F84CB0" w:rsidRPr="00253776" w:rsidRDefault="00F84CB0" w:rsidP="00944A70">
            <w:pPr>
              <w:rPr>
                <w:lang w:val="ms-MY"/>
              </w:rPr>
            </w:pPr>
          </w:p>
        </w:tc>
      </w:tr>
    </w:tbl>
    <w:p w:rsidR="001A35BD" w:rsidRPr="00253776" w:rsidRDefault="001A35BD" w:rsidP="009F7FF9">
      <w:pPr>
        <w:spacing w:after="0"/>
        <w:rPr>
          <w:lang w:val="ms-MY"/>
        </w:rPr>
      </w:pPr>
    </w:p>
    <w:sectPr w:rsidR="001A35BD" w:rsidRPr="00253776" w:rsidSect="001A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3AF"/>
    <w:multiLevelType w:val="hybridMultilevel"/>
    <w:tmpl w:val="80441336"/>
    <w:lvl w:ilvl="0" w:tplc="96EA216C">
      <w:start w:val="7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F0E50"/>
    <w:multiLevelType w:val="hybridMultilevel"/>
    <w:tmpl w:val="729E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5BD"/>
    <w:rsid w:val="0001533F"/>
    <w:rsid w:val="000235E4"/>
    <w:rsid w:val="000934CD"/>
    <w:rsid w:val="000E02DD"/>
    <w:rsid w:val="00124E12"/>
    <w:rsid w:val="00154564"/>
    <w:rsid w:val="00154982"/>
    <w:rsid w:val="001809C0"/>
    <w:rsid w:val="00187BC5"/>
    <w:rsid w:val="0019622D"/>
    <w:rsid w:val="001A35BD"/>
    <w:rsid w:val="001A5610"/>
    <w:rsid w:val="001C6B9A"/>
    <w:rsid w:val="001E57B5"/>
    <w:rsid w:val="001F176D"/>
    <w:rsid w:val="00253776"/>
    <w:rsid w:val="00271ED2"/>
    <w:rsid w:val="002C1C0F"/>
    <w:rsid w:val="002E0D08"/>
    <w:rsid w:val="00366977"/>
    <w:rsid w:val="00381C29"/>
    <w:rsid w:val="0039356D"/>
    <w:rsid w:val="003A7242"/>
    <w:rsid w:val="003D2EBF"/>
    <w:rsid w:val="00483825"/>
    <w:rsid w:val="004A40F1"/>
    <w:rsid w:val="004A67CE"/>
    <w:rsid w:val="004E7AF2"/>
    <w:rsid w:val="005066C1"/>
    <w:rsid w:val="0056584A"/>
    <w:rsid w:val="006505F3"/>
    <w:rsid w:val="006975AA"/>
    <w:rsid w:val="00781EB6"/>
    <w:rsid w:val="007A1925"/>
    <w:rsid w:val="007C2A80"/>
    <w:rsid w:val="007F3144"/>
    <w:rsid w:val="007F6CC3"/>
    <w:rsid w:val="0082788A"/>
    <w:rsid w:val="00844A2B"/>
    <w:rsid w:val="0086635A"/>
    <w:rsid w:val="00900372"/>
    <w:rsid w:val="00926557"/>
    <w:rsid w:val="00944A70"/>
    <w:rsid w:val="009F0A4D"/>
    <w:rsid w:val="009F7FF9"/>
    <w:rsid w:val="00C02925"/>
    <w:rsid w:val="00C42C8D"/>
    <w:rsid w:val="00CB4FED"/>
    <w:rsid w:val="00CD05BE"/>
    <w:rsid w:val="00D64821"/>
    <w:rsid w:val="00E127C1"/>
    <w:rsid w:val="00E73C1C"/>
    <w:rsid w:val="00EB6CF8"/>
    <w:rsid w:val="00ED4931"/>
    <w:rsid w:val="00EF7FA6"/>
    <w:rsid w:val="00F64364"/>
    <w:rsid w:val="00F72870"/>
    <w:rsid w:val="00F84CB0"/>
    <w:rsid w:val="00FD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5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5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79AA-39C3-43E7-8137-14A11E6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Zainina</dc:creator>
  <cp:lastModifiedBy>zainina</cp:lastModifiedBy>
  <cp:revision>27</cp:revision>
  <dcterms:created xsi:type="dcterms:W3CDTF">2015-11-10T12:11:00Z</dcterms:created>
  <dcterms:modified xsi:type="dcterms:W3CDTF">2017-11-15T23:36:00Z</dcterms:modified>
</cp:coreProperties>
</file>